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A21" w:rsidRPr="007F1B2C" w:rsidRDefault="00D04A21" w:rsidP="00D04A21">
      <w:pPr>
        <w:rPr>
          <w:rFonts w:ascii="Tahoma" w:hAnsi="Tahoma" w:cs="Tahoma"/>
          <w:sz w:val="28"/>
          <w:szCs w:val="28"/>
        </w:rPr>
      </w:pPr>
      <w:r w:rsidRPr="007F1B2C">
        <w:rPr>
          <w:rFonts w:ascii="Tahoma" w:hAnsi="Tahoma" w:cs="Tahoma"/>
          <w:sz w:val="28"/>
          <w:szCs w:val="28"/>
        </w:rPr>
        <w:tab/>
      </w:r>
    </w:p>
    <w:p w:rsidR="00D04A21" w:rsidRPr="007F1B2C" w:rsidRDefault="00D04A21" w:rsidP="00D04A21">
      <w:pPr>
        <w:jc w:val="center"/>
        <w:rPr>
          <w:rFonts w:ascii="Tahoma" w:hAnsi="Tahoma" w:cs="Tahoma"/>
          <w:b/>
          <w:sz w:val="28"/>
          <w:szCs w:val="28"/>
        </w:rPr>
      </w:pPr>
    </w:p>
    <w:p w:rsidR="00D04A21" w:rsidRPr="007F1B2C" w:rsidRDefault="00D04A21" w:rsidP="00D04A21">
      <w:pPr>
        <w:jc w:val="center"/>
        <w:rPr>
          <w:rFonts w:ascii="Tahoma" w:hAnsi="Tahoma" w:cs="Tahoma"/>
          <w:b/>
          <w:sz w:val="28"/>
          <w:szCs w:val="28"/>
        </w:rPr>
      </w:pPr>
      <w:r w:rsidRPr="007F1B2C">
        <w:rPr>
          <w:rFonts w:ascii="Tahoma" w:hAnsi="Tahoma" w:cs="Tahoma"/>
          <w:b/>
          <w:sz w:val="28"/>
          <w:szCs w:val="28"/>
        </w:rPr>
        <w:t>NOTICE</w:t>
      </w:r>
    </w:p>
    <w:p w:rsidR="00D04A21" w:rsidRPr="007F1B2C" w:rsidRDefault="00D04A21" w:rsidP="00D04A21">
      <w:pPr>
        <w:rPr>
          <w:rFonts w:ascii="Tahoma" w:hAnsi="Tahoma" w:cs="Tahoma"/>
          <w:sz w:val="28"/>
          <w:szCs w:val="28"/>
        </w:rPr>
      </w:pPr>
    </w:p>
    <w:p w:rsidR="00D04A21" w:rsidRDefault="00D04A21" w:rsidP="00D04A21">
      <w:pPr>
        <w:jc w:val="both"/>
        <w:rPr>
          <w:rFonts w:ascii="Tahoma" w:hAnsi="Tahoma" w:cs="Tahoma"/>
          <w:sz w:val="28"/>
          <w:szCs w:val="28"/>
        </w:rPr>
      </w:pPr>
      <w:r w:rsidRPr="007F1B2C">
        <w:rPr>
          <w:rFonts w:ascii="Tahoma" w:hAnsi="Tahoma" w:cs="Tahoma"/>
          <w:sz w:val="28"/>
          <w:szCs w:val="28"/>
        </w:rPr>
        <w:t>Notice is hereby given that</w:t>
      </w:r>
      <w:r w:rsidR="00E355E5">
        <w:rPr>
          <w:rFonts w:ascii="Tahoma" w:hAnsi="Tahoma" w:cs="Tahoma"/>
          <w:sz w:val="28"/>
          <w:szCs w:val="28"/>
        </w:rPr>
        <w:t>, 27</w:t>
      </w:r>
      <w:r w:rsidR="00E355E5" w:rsidRPr="00E355E5">
        <w:rPr>
          <w:rFonts w:ascii="Tahoma" w:hAnsi="Tahoma" w:cs="Tahoma"/>
          <w:sz w:val="28"/>
          <w:szCs w:val="28"/>
          <w:vertAlign w:val="superscript"/>
        </w:rPr>
        <w:t>th</w:t>
      </w:r>
      <w:r w:rsidR="00E355E5">
        <w:rPr>
          <w:rFonts w:ascii="Tahoma" w:hAnsi="Tahoma" w:cs="Tahoma"/>
          <w:sz w:val="28"/>
          <w:szCs w:val="28"/>
        </w:rPr>
        <w:t xml:space="preserve"> Annual General Meeting of the Company, will be held at “</w:t>
      </w:r>
      <w:proofErr w:type="spellStart"/>
      <w:r w:rsidR="00E355E5" w:rsidRPr="00E355E5">
        <w:rPr>
          <w:rFonts w:ascii="Tahoma" w:hAnsi="Tahoma" w:cs="Tahoma"/>
          <w:sz w:val="28"/>
          <w:szCs w:val="28"/>
        </w:rPr>
        <w:t>Mulund</w:t>
      </w:r>
      <w:proofErr w:type="spellEnd"/>
      <w:r w:rsidR="00E355E5" w:rsidRPr="00E355E5">
        <w:rPr>
          <w:rFonts w:ascii="Tahoma" w:hAnsi="Tahoma" w:cs="Tahoma"/>
          <w:sz w:val="28"/>
          <w:szCs w:val="28"/>
        </w:rPr>
        <w:t xml:space="preserve"> Sindhi </w:t>
      </w:r>
      <w:proofErr w:type="spellStart"/>
      <w:r w:rsidR="00E355E5" w:rsidRPr="00E355E5">
        <w:rPr>
          <w:rFonts w:ascii="Tahoma" w:hAnsi="Tahoma" w:cs="Tahoma"/>
          <w:sz w:val="28"/>
          <w:szCs w:val="28"/>
        </w:rPr>
        <w:t>Sabha</w:t>
      </w:r>
      <w:proofErr w:type="spellEnd"/>
      <w:r w:rsidR="00E355E5" w:rsidRPr="00E355E5">
        <w:rPr>
          <w:rFonts w:ascii="Tahoma" w:hAnsi="Tahoma" w:cs="Tahoma"/>
          <w:sz w:val="28"/>
          <w:szCs w:val="28"/>
        </w:rPr>
        <w:t xml:space="preserve">, Block No 102/4, Agra Road, </w:t>
      </w:r>
      <w:proofErr w:type="spellStart"/>
      <w:r w:rsidR="00E355E5" w:rsidRPr="00E355E5">
        <w:rPr>
          <w:rFonts w:ascii="Tahoma" w:hAnsi="Tahoma" w:cs="Tahoma"/>
          <w:sz w:val="28"/>
          <w:szCs w:val="28"/>
        </w:rPr>
        <w:t>Mulund</w:t>
      </w:r>
      <w:proofErr w:type="spellEnd"/>
      <w:r w:rsidR="00E355E5" w:rsidRPr="00E355E5">
        <w:rPr>
          <w:rFonts w:ascii="Tahoma" w:hAnsi="Tahoma" w:cs="Tahoma"/>
          <w:sz w:val="28"/>
          <w:szCs w:val="28"/>
        </w:rPr>
        <w:t xml:space="preserve"> Colony, Mumbai-400082</w:t>
      </w:r>
      <w:r w:rsidR="00E355E5">
        <w:rPr>
          <w:rFonts w:ascii="Tahoma" w:hAnsi="Tahoma" w:cs="Tahoma"/>
          <w:sz w:val="28"/>
          <w:szCs w:val="28"/>
        </w:rPr>
        <w:t>, Maharashtra” on Monday, 1</w:t>
      </w:r>
      <w:r w:rsidR="00E355E5" w:rsidRPr="00E355E5">
        <w:rPr>
          <w:rFonts w:ascii="Tahoma" w:hAnsi="Tahoma" w:cs="Tahoma"/>
          <w:sz w:val="28"/>
          <w:szCs w:val="28"/>
          <w:vertAlign w:val="superscript"/>
        </w:rPr>
        <w:t>st</w:t>
      </w:r>
      <w:r w:rsidR="00E355E5">
        <w:rPr>
          <w:rFonts w:ascii="Tahoma" w:hAnsi="Tahoma" w:cs="Tahoma"/>
          <w:sz w:val="28"/>
          <w:szCs w:val="28"/>
        </w:rPr>
        <w:t xml:space="preserve"> July, 2019 at 10:30 A.M. </w:t>
      </w:r>
      <w:r w:rsidRPr="00BC2F57">
        <w:rPr>
          <w:rFonts w:ascii="Tahoma" w:hAnsi="Tahoma" w:cs="Tahoma"/>
          <w:color w:val="000000" w:themeColor="text1"/>
          <w:sz w:val="28"/>
          <w:szCs w:val="28"/>
        </w:rPr>
        <w:t xml:space="preserve">to </w:t>
      </w:r>
      <w:r w:rsidR="00E355E5">
        <w:rPr>
          <w:rFonts w:ascii="Tahoma" w:hAnsi="Tahoma" w:cs="Tahoma"/>
          <w:color w:val="000000" w:themeColor="text1"/>
          <w:sz w:val="28"/>
          <w:szCs w:val="28"/>
        </w:rPr>
        <w:t>transact the various business as per agenda accompanied separately with AGM Notice</w:t>
      </w:r>
      <w:r w:rsidRPr="007F1B2C">
        <w:rPr>
          <w:rFonts w:ascii="Tahoma" w:hAnsi="Tahoma" w:cs="Tahoma"/>
          <w:sz w:val="28"/>
          <w:szCs w:val="28"/>
        </w:rPr>
        <w:t>.</w:t>
      </w:r>
      <w:r w:rsidR="00790413">
        <w:rPr>
          <w:rFonts w:ascii="Tahoma" w:hAnsi="Tahoma" w:cs="Tahoma"/>
          <w:sz w:val="28"/>
          <w:szCs w:val="28"/>
        </w:rPr>
        <w:t xml:space="preserve"> </w:t>
      </w:r>
    </w:p>
    <w:p w:rsidR="008B0828" w:rsidRPr="007F1B2C" w:rsidRDefault="008B0828" w:rsidP="00D04A21">
      <w:pPr>
        <w:jc w:val="both"/>
        <w:rPr>
          <w:rFonts w:ascii="Tahoma" w:hAnsi="Tahoma" w:cs="Tahoma"/>
          <w:sz w:val="28"/>
          <w:szCs w:val="28"/>
        </w:rPr>
      </w:pPr>
    </w:p>
    <w:p w:rsidR="00D04A21" w:rsidRPr="007F1B2C" w:rsidRDefault="00D04A21" w:rsidP="00D04A21">
      <w:pPr>
        <w:jc w:val="both"/>
        <w:rPr>
          <w:rFonts w:ascii="Tahoma" w:hAnsi="Tahoma" w:cs="Tahoma"/>
          <w:sz w:val="28"/>
          <w:szCs w:val="28"/>
        </w:rPr>
      </w:pPr>
    </w:p>
    <w:p w:rsidR="008B0828" w:rsidRDefault="00D04A21" w:rsidP="00D04A21">
      <w:pPr>
        <w:jc w:val="both"/>
        <w:rPr>
          <w:rFonts w:ascii="Tahoma" w:hAnsi="Tahoma" w:cs="Tahoma"/>
          <w:sz w:val="28"/>
          <w:szCs w:val="28"/>
        </w:rPr>
      </w:pPr>
      <w:r w:rsidRPr="007F1B2C">
        <w:rPr>
          <w:rFonts w:ascii="Tahoma" w:hAnsi="Tahoma" w:cs="Tahoma"/>
          <w:sz w:val="28"/>
          <w:szCs w:val="28"/>
        </w:rPr>
        <w:t xml:space="preserve"> </w:t>
      </w:r>
      <w:r w:rsidR="00A91C34">
        <w:rPr>
          <w:rFonts w:ascii="Tahoma" w:hAnsi="Tahoma" w:cs="Tahoma"/>
          <w:sz w:val="28"/>
          <w:szCs w:val="28"/>
        </w:rPr>
        <w:t xml:space="preserve">                                                               </w:t>
      </w:r>
      <w:r w:rsidRPr="007F1B2C">
        <w:rPr>
          <w:rFonts w:ascii="Tahoma" w:hAnsi="Tahoma" w:cs="Tahoma"/>
          <w:sz w:val="28"/>
          <w:szCs w:val="28"/>
        </w:rPr>
        <w:t xml:space="preserve">For </w:t>
      </w:r>
      <w:proofErr w:type="spellStart"/>
      <w:r w:rsidRPr="007F1B2C">
        <w:rPr>
          <w:rFonts w:ascii="Tahoma" w:hAnsi="Tahoma" w:cs="Tahoma"/>
          <w:sz w:val="28"/>
          <w:szCs w:val="28"/>
        </w:rPr>
        <w:t>Mayur</w:t>
      </w:r>
      <w:proofErr w:type="spellEnd"/>
      <w:r w:rsidRPr="007F1B2C">
        <w:rPr>
          <w:rFonts w:ascii="Tahoma" w:hAnsi="Tahoma" w:cs="Tahoma"/>
          <w:sz w:val="28"/>
          <w:szCs w:val="28"/>
        </w:rPr>
        <w:t xml:space="preserve"> Floorings Limited</w:t>
      </w:r>
    </w:p>
    <w:p w:rsidR="00046F51" w:rsidRDefault="001C44BB" w:rsidP="00D04A21">
      <w:pPr>
        <w:jc w:val="both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                                             </w:t>
      </w:r>
    </w:p>
    <w:p w:rsidR="00046F51" w:rsidRPr="007F1B2C" w:rsidRDefault="00D47C76" w:rsidP="00D04A21">
      <w:pPr>
        <w:jc w:val="both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                                                                          </w:t>
      </w:r>
      <w:proofErr w:type="spellStart"/>
      <w:proofErr w:type="gramStart"/>
      <w:r>
        <w:rPr>
          <w:rFonts w:ascii="Tahoma" w:hAnsi="Tahoma" w:cs="Tahoma"/>
          <w:sz w:val="28"/>
          <w:szCs w:val="28"/>
        </w:rPr>
        <w:t>Sd</w:t>
      </w:r>
      <w:proofErr w:type="spellEnd"/>
      <w:proofErr w:type="gramEnd"/>
      <w:r>
        <w:rPr>
          <w:rFonts w:ascii="Tahoma" w:hAnsi="Tahoma" w:cs="Tahoma"/>
          <w:sz w:val="28"/>
          <w:szCs w:val="28"/>
        </w:rPr>
        <w:t>/-</w:t>
      </w:r>
      <w:r w:rsidR="00790413">
        <w:rPr>
          <w:rFonts w:ascii="Tahoma" w:hAnsi="Tahoma" w:cs="Tahoma"/>
          <w:sz w:val="28"/>
          <w:szCs w:val="28"/>
        </w:rPr>
        <w:t xml:space="preserve"> </w:t>
      </w:r>
    </w:p>
    <w:p w:rsidR="00D04A21" w:rsidRPr="007F1B2C" w:rsidRDefault="00D04A21" w:rsidP="00A91C34">
      <w:pPr>
        <w:tabs>
          <w:tab w:val="left" w:pos="5850"/>
        </w:tabs>
        <w:ind w:left="5760"/>
        <w:jc w:val="both"/>
        <w:rPr>
          <w:rFonts w:ascii="Tahoma" w:hAnsi="Tahoma" w:cs="Tahoma"/>
          <w:sz w:val="28"/>
          <w:szCs w:val="28"/>
        </w:rPr>
      </w:pPr>
      <w:r w:rsidRPr="007F1B2C">
        <w:rPr>
          <w:rFonts w:ascii="Tahoma" w:hAnsi="Tahoma" w:cs="Tahoma"/>
          <w:sz w:val="28"/>
          <w:szCs w:val="28"/>
        </w:rPr>
        <w:t>Managing Director</w:t>
      </w:r>
    </w:p>
    <w:p w:rsidR="00D04A21" w:rsidRPr="007F1B2C" w:rsidRDefault="00D04A21" w:rsidP="00D04A21">
      <w:pPr>
        <w:rPr>
          <w:rFonts w:ascii="Tahoma" w:hAnsi="Tahoma" w:cs="Tahoma"/>
          <w:sz w:val="28"/>
          <w:szCs w:val="28"/>
        </w:rPr>
      </w:pPr>
      <w:r w:rsidRPr="007F1B2C">
        <w:rPr>
          <w:rFonts w:ascii="Tahoma" w:hAnsi="Tahoma" w:cs="Tahoma"/>
          <w:sz w:val="28"/>
          <w:szCs w:val="28"/>
        </w:rPr>
        <w:t>Place: Banswara</w:t>
      </w:r>
    </w:p>
    <w:p w:rsidR="00D04A21" w:rsidRPr="007F1B2C" w:rsidRDefault="00D04A21" w:rsidP="00D04A21">
      <w:pPr>
        <w:rPr>
          <w:rFonts w:ascii="Tahoma" w:hAnsi="Tahoma" w:cs="Tahoma"/>
          <w:sz w:val="28"/>
          <w:szCs w:val="28"/>
        </w:rPr>
      </w:pPr>
      <w:r w:rsidRPr="007F1B2C">
        <w:rPr>
          <w:rFonts w:ascii="Tahoma" w:hAnsi="Tahoma" w:cs="Tahoma"/>
          <w:sz w:val="28"/>
          <w:szCs w:val="28"/>
        </w:rPr>
        <w:t xml:space="preserve">Date: </w:t>
      </w:r>
      <w:r w:rsidR="00E355E5">
        <w:rPr>
          <w:rFonts w:ascii="Tahoma" w:hAnsi="Tahoma" w:cs="Tahoma"/>
          <w:sz w:val="28"/>
          <w:szCs w:val="28"/>
        </w:rPr>
        <w:t xml:space="preserve">25.06.2019 </w:t>
      </w:r>
      <w:r w:rsidR="00F840CC">
        <w:rPr>
          <w:rFonts w:ascii="Tahoma" w:hAnsi="Tahoma" w:cs="Tahoma"/>
          <w:sz w:val="28"/>
          <w:szCs w:val="28"/>
        </w:rPr>
        <w:t xml:space="preserve"> </w:t>
      </w:r>
    </w:p>
    <w:p w:rsidR="00D04A21" w:rsidRPr="007F1B2C" w:rsidRDefault="00D04A21" w:rsidP="00D04A21">
      <w:pPr>
        <w:rPr>
          <w:rFonts w:ascii="Tahoma" w:hAnsi="Tahoma" w:cs="Tahoma"/>
          <w:sz w:val="28"/>
          <w:szCs w:val="28"/>
        </w:rPr>
      </w:pPr>
    </w:p>
    <w:p w:rsidR="00E63C10" w:rsidRPr="007F1B2C" w:rsidRDefault="00E63C10" w:rsidP="00D04A21">
      <w:pPr>
        <w:ind w:left="2880"/>
        <w:rPr>
          <w:rFonts w:ascii="Tahoma" w:hAnsi="Tahoma" w:cs="Tahoma"/>
          <w:sz w:val="28"/>
          <w:szCs w:val="28"/>
        </w:rPr>
      </w:pPr>
      <w:bookmarkStart w:id="0" w:name="_GoBack"/>
      <w:bookmarkEnd w:id="0"/>
    </w:p>
    <w:sectPr w:rsidR="00E63C10" w:rsidRPr="007F1B2C" w:rsidSect="00BC6C83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680A" w:rsidRDefault="0006680A" w:rsidP="00E63C10">
      <w:r>
        <w:separator/>
      </w:r>
    </w:p>
  </w:endnote>
  <w:endnote w:type="continuationSeparator" w:id="0">
    <w:p w:rsidR="0006680A" w:rsidRDefault="0006680A" w:rsidP="00E63C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680A" w:rsidRPr="004E2049" w:rsidRDefault="001C44BB" w:rsidP="00F840CC">
    <w:pPr>
      <w:pStyle w:val="Footer"/>
      <w:jc w:val="center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Admin and </w:t>
    </w:r>
    <w:proofErr w:type="spellStart"/>
    <w:r w:rsidR="0006680A" w:rsidRPr="004E2049">
      <w:rPr>
        <w:rFonts w:ascii="Verdana" w:hAnsi="Verdana"/>
        <w:sz w:val="22"/>
        <w:szCs w:val="22"/>
      </w:rPr>
      <w:t>Fac</w:t>
    </w:r>
    <w:proofErr w:type="spellEnd"/>
    <w:r w:rsidR="0006680A" w:rsidRPr="004E2049">
      <w:rPr>
        <w:rFonts w:ascii="Verdana" w:hAnsi="Verdana"/>
        <w:sz w:val="22"/>
        <w:szCs w:val="22"/>
      </w:rPr>
      <w:t xml:space="preserve">: Plot No 5 &amp; 6 (A), Road No 4, </w:t>
    </w:r>
    <w:proofErr w:type="spellStart"/>
    <w:r w:rsidR="0006680A" w:rsidRPr="004E2049">
      <w:rPr>
        <w:rFonts w:ascii="Verdana" w:hAnsi="Verdana"/>
        <w:sz w:val="22"/>
        <w:szCs w:val="22"/>
      </w:rPr>
      <w:t>Dahod</w:t>
    </w:r>
    <w:proofErr w:type="spellEnd"/>
    <w:r w:rsidR="0006680A" w:rsidRPr="004E2049">
      <w:rPr>
        <w:rFonts w:ascii="Verdana" w:hAnsi="Verdana"/>
        <w:sz w:val="22"/>
        <w:szCs w:val="22"/>
      </w:rPr>
      <w:t xml:space="preserve"> Road, </w:t>
    </w:r>
    <w:proofErr w:type="spellStart"/>
    <w:r w:rsidR="0006680A" w:rsidRPr="004E2049">
      <w:rPr>
        <w:rFonts w:ascii="Verdana" w:hAnsi="Verdana"/>
        <w:sz w:val="22"/>
        <w:szCs w:val="22"/>
      </w:rPr>
      <w:t>Inds</w:t>
    </w:r>
    <w:proofErr w:type="spellEnd"/>
    <w:r w:rsidR="0006680A" w:rsidRPr="004E2049">
      <w:rPr>
        <w:rFonts w:ascii="Verdana" w:hAnsi="Verdana"/>
        <w:sz w:val="22"/>
        <w:szCs w:val="22"/>
      </w:rPr>
      <w:t xml:space="preserve"> Area Banswara Raj 327001</w:t>
    </w:r>
  </w:p>
  <w:p w:rsidR="0006680A" w:rsidRDefault="0006680A">
    <w:pPr>
      <w:pStyle w:val="Footer"/>
    </w:pPr>
  </w:p>
  <w:p w:rsidR="0006680A" w:rsidRDefault="0006680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680A" w:rsidRDefault="0006680A" w:rsidP="00E63C10">
      <w:r>
        <w:separator/>
      </w:r>
    </w:p>
  </w:footnote>
  <w:footnote w:type="continuationSeparator" w:id="0">
    <w:p w:rsidR="0006680A" w:rsidRDefault="0006680A" w:rsidP="00E63C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40CC" w:rsidRPr="00CC10AC" w:rsidRDefault="00F840CC" w:rsidP="00F840CC">
    <w:pPr>
      <w:pStyle w:val="InsideAddress"/>
      <w:spacing w:line="276" w:lineRule="auto"/>
      <w:jc w:val="center"/>
      <w:rPr>
        <w:rFonts w:ascii="Tahoma" w:hAnsi="Tahoma" w:cs="Tahoma"/>
        <w:spacing w:val="0"/>
        <w:sz w:val="32"/>
        <w:szCs w:val="32"/>
      </w:rPr>
    </w:pPr>
    <w:r w:rsidRPr="00CC10AC">
      <w:rPr>
        <w:rFonts w:ascii="Tahoma" w:hAnsi="Tahoma" w:cs="Tahoma"/>
        <w:b/>
        <w:spacing w:val="0"/>
        <w:sz w:val="32"/>
        <w:szCs w:val="32"/>
        <w:u w:val="single"/>
      </w:rPr>
      <w:t>MAYUR FLOORINGS LIMITED</w:t>
    </w:r>
  </w:p>
  <w:p w:rsidR="00F840CC" w:rsidRPr="00F840CC" w:rsidRDefault="00F840CC" w:rsidP="00F840CC">
    <w:pPr>
      <w:spacing w:line="276" w:lineRule="auto"/>
      <w:jc w:val="center"/>
      <w:rPr>
        <w:rFonts w:ascii="Tahoma" w:hAnsi="Tahoma" w:cs="Tahoma"/>
        <w:sz w:val="22"/>
        <w:szCs w:val="22"/>
      </w:rPr>
    </w:pPr>
    <w:proofErr w:type="spellStart"/>
    <w:r w:rsidRPr="00F840CC">
      <w:rPr>
        <w:rFonts w:ascii="Tahoma" w:hAnsi="Tahoma" w:cs="Tahoma"/>
        <w:sz w:val="22"/>
        <w:szCs w:val="22"/>
      </w:rPr>
      <w:t>Regd</w:t>
    </w:r>
    <w:proofErr w:type="spellEnd"/>
    <w:r w:rsidR="00E355E5">
      <w:rPr>
        <w:rFonts w:ascii="Tahoma" w:hAnsi="Tahoma" w:cs="Tahoma"/>
        <w:sz w:val="22"/>
        <w:szCs w:val="22"/>
      </w:rPr>
      <w:t xml:space="preserve"> </w:t>
    </w:r>
    <w:proofErr w:type="gramStart"/>
    <w:r w:rsidRPr="00F840CC">
      <w:rPr>
        <w:rFonts w:ascii="Tahoma" w:hAnsi="Tahoma" w:cs="Tahoma"/>
        <w:sz w:val="22"/>
        <w:szCs w:val="22"/>
      </w:rPr>
      <w:t>Office :</w:t>
    </w:r>
    <w:proofErr w:type="gramEnd"/>
    <w:r w:rsidRPr="00F840CC">
      <w:rPr>
        <w:rFonts w:ascii="Tahoma" w:hAnsi="Tahoma" w:cs="Tahoma"/>
        <w:sz w:val="22"/>
        <w:szCs w:val="22"/>
      </w:rPr>
      <w:t xml:space="preserve"> 4 &amp; 5, Near </w:t>
    </w:r>
    <w:proofErr w:type="spellStart"/>
    <w:r w:rsidRPr="00F840CC">
      <w:rPr>
        <w:rFonts w:ascii="Tahoma" w:hAnsi="Tahoma" w:cs="Tahoma"/>
        <w:sz w:val="22"/>
        <w:szCs w:val="22"/>
      </w:rPr>
      <w:t>Advani</w:t>
    </w:r>
    <w:proofErr w:type="spellEnd"/>
    <w:r w:rsidR="00E355E5">
      <w:rPr>
        <w:rFonts w:ascii="Tahoma" w:hAnsi="Tahoma" w:cs="Tahoma"/>
        <w:sz w:val="22"/>
        <w:szCs w:val="22"/>
      </w:rPr>
      <w:t xml:space="preserve"> </w:t>
    </w:r>
    <w:proofErr w:type="spellStart"/>
    <w:r w:rsidRPr="00F840CC">
      <w:rPr>
        <w:rFonts w:ascii="Tahoma" w:hAnsi="Tahoma" w:cs="Tahoma"/>
        <w:sz w:val="22"/>
        <w:szCs w:val="22"/>
      </w:rPr>
      <w:t>Oeirlicion</w:t>
    </w:r>
    <w:proofErr w:type="spellEnd"/>
    <w:r w:rsidRPr="00F840CC">
      <w:rPr>
        <w:rFonts w:ascii="Tahoma" w:hAnsi="Tahoma" w:cs="Tahoma"/>
        <w:sz w:val="22"/>
        <w:szCs w:val="22"/>
      </w:rPr>
      <w:t>,</w:t>
    </w:r>
    <w:r w:rsidR="00E355E5">
      <w:rPr>
        <w:rFonts w:ascii="Tahoma" w:hAnsi="Tahoma" w:cs="Tahoma"/>
        <w:sz w:val="22"/>
        <w:szCs w:val="22"/>
      </w:rPr>
      <w:t xml:space="preserve"> </w:t>
    </w:r>
    <w:r w:rsidRPr="00F840CC">
      <w:rPr>
        <w:rFonts w:ascii="Tahoma" w:hAnsi="Tahoma" w:cs="Tahoma"/>
        <w:sz w:val="22"/>
        <w:szCs w:val="22"/>
      </w:rPr>
      <w:t>LBS</w:t>
    </w:r>
    <w:r w:rsidR="00E355E5">
      <w:rPr>
        <w:rFonts w:ascii="Tahoma" w:hAnsi="Tahoma" w:cs="Tahoma"/>
        <w:sz w:val="22"/>
        <w:szCs w:val="22"/>
      </w:rPr>
      <w:t xml:space="preserve"> </w:t>
    </w:r>
    <w:proofErr w:type="spellStart"/>
    <w:r w:rsidRPr="00F840CC">
      <w:rPr>
        <w:rFonts w:ascii="Tahoma" w:hAnsi="Tahoma" w:cs="Tahoma"/>
        <w:sz w:val="22"/>
        <w:szCs w:val="22"/>
      </w:rPr>
      <w:t>Marg</w:t>
    </w:r>
    <w:proofErr w:type="spellEnd"/>
    <w:r w:rsidRPr="00F840CC">
      <w:rPr>
        <w:rFonts w:ascii="Tahoma" w:hAnsi="Tahoma" w:cs="Tahoma"/>
        <w:sz w:val="22"/>
        <w:szCs w:val="22"/>
      </w:rPr>
      <w:t xml:space="preserve">, </w:t>
    </w:r>
    <w:proofErr w:type="spellStart"/>
    <w:r w:rsidRPr="00F840CC">
      <w:rPr>
        <w:rFonts w:ascii="Tahoma" w:hAnsi="Tahoma" w:cs="Tahoma"/>
        <w:sz w:val="22"/>
        <w:szCs w:val="22"/>
      </w:rPr>
      <w:t>Bhandup</w:t>
    </w:r>
    <w:proofErr w:type="spellEnd"/>
    <w:r w:rsidRPr="00F840CC">
      <w:rPr>
        <w:rFonts w:ascii="Tahoma" w:hAnsi="Tahoma" w:cs="Tahoma"/>
        <w:sz w:val="22"/>
        <w:szCs w:val="22"/>
      </w:rPr>
      <w:t xml:space="preserve"> (West) , Mumbai 400078 Phone No : 022-25968006, 25964268. Email:mayurflooringslimited@rediffmail.com. CIN L99999MH1992PLC064993 website:</w:t>
    </w:r>
    <w:r w:rsidRPr="00F840CC">
      <w:rPr>
        <w:sz w:val="22"/>
        <w:szCs w:val="22"/>
      </w:rPr>
      <w:t xml:space="preserve"> </w:t>
    </w:r>
    <w:r w:rsidRPr="00F840CC">
      <w:rPr>
        <w:rFonts w:ascii="Tahoma" w:hAnsi="Tahoma" w:cs="Tahoma"/>
        <w:sz w:val="22"/>
        <w:szCs w:val="22"/>
      </w:rPr>
      <w:t>www.mayurfloorings.com</w:t>
    </w:r>
  </w:p>
  <w:p w:rsidR="0006680A" w:rsidRDefault="0006680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610530"/>
    <w:multiLevelType w:val="hybridMultilevel"/>
    <w:tmpl w:val="3E6632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C10"/>
    <w:rsid w:val="00046F51"/>
    <w:rsid w:val="0006680A"/>
    <w:rsid w:val="000946C2"/>
    <w:rsid w:val="000B4CBE"/>
    <w:rsid w:val="000F6D51"/>
    <w:rsid w:val="00123B78"/>
    <w:rsid w:val="00134F08"/>
    <w:rsid w:val="001361E4"/>
    <w:rsid w:val="001A68A8"/>
    <w:rsid w:val="001B01AE"/>
    <w:rsid w:val="001C44BB"/>
    <w:rsid w:val="001E0F7E"/>
    <w:rsid w:val="00203678"/>
    <w:rsid w:val="00205FF2"/>
    <w:rsid w:val="00261808"/>
    <w:rsid w:val="002821F4"/>
    <w:rsid w:val="002B70F4"/>
    <w:rsid w:val="002F7B74"/>
    <w:rsid w:val="003A5C60"/>
    <w:rsid w:val="003C0D40"/>
    <w:rsid w:val="00426CF1"/>
    <w:rsid w:val="004309B8"/>
    <w:rsid w:val="00446E58"/>
    <w:rsid w:val="004B0FB2"/>
    <w:rsid w:val="0053744F"/>
    <w:rsid w:val="00572F18"/>
    <w:rsid w:val="00734C83"/>
    <w:rsid w:val="00790413"/>
    <w:rsid w:val="007A4F05"/>
    <w:rsid w:val="007F1B2C"/>
    <w:rsid w:val="008B0828"/>
    <w:rsid w:val="00913B0C"/>
    <w:rsid w:val="00934201"/>
    <w:rsid w:val="0094776C"/>
    <w:rsid w:val="0097256A"/>
    <w:rsid w:val="00985D71"/>
    <w:rsid w:val="00A30B99"/>
    <w:rsid w:val="00A54E95"/>
    <w:rsid w:val="00A570D7"/>
    <w:rsid w:val="00A7695D"/>
    <w:rsid w:val="00A91C34"/>
    <w:rsid w:val="00AD3623"/>
    <w:rsid w:val="00B513F7"/>
    <w:rsid w:val="00B85AFD"/>
    <w:rsid w:val="00BC2F57"/>
    <w:rsid w:val="00BC6B2B"/>
    <w:rsid w:val="00BC6C83"/>
    <w:rsid w:val="00C31018"/>
    <w:rsid w:val="00C31CE8"/>
    <w:rsid w:val="00D04A21"/>
    <w:rsid w:val="00D40202"/>
    <w:rsid w:val="00D47C76"/>
    <w:rsid w:val="00D6249E"/>
    <w:rsid w:val="00D90014"/>
    <w:rsid w:val="00D97E96"/>
    <w:rsid w:val="00DC799A"/>
    <w:rsid w:val="00E355E5"/>
    <w:rsid w:val="00E568AE"/>
    <w:rsid w:val="00E63C10"/>
    <w:rsid w:val="00E63E01"/>
    <w:rsid w:val="00E80039"/>
    <w:rsid w:val="00E86EFB"/>
    <w:rsid w:val="00F35E7E"/>
    <w:rsid w:val="00F74A86"/>
    <w:rsid w:val="00F840CC"/>
    <w:rsid w:val="00FB5080"/>
    <w:rsid w:val="00FE394B"/>
    <w:rsid w:val="00FE4E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3C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3C1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3C10"/>
  </w:style>
  <w:style w:type="paragraph" w:styleId="Footer">
    <w:name w:val="footer"/>
    <w:basedOn w:val="Normal"/>
    <w:link w:val="FooterChar"/>
    <w:unhideWhenUsed/>
    <w:rsid w:val="00E63C1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3C10"/>
  </w:style>
  <w:style w:type="paragraph" w:styleId="BalloonText">
    <w:name w:val="Balloon Text"/>
    <w:basedOn w:val="Normal"/>
    <w:link w:val="BalloonTextChar"/>
    <w:uiPriority w:val="99"/>
    <w:semiHidden/>
    <w:unhideWhenUsed/>
    <w:rsid w:val="00E6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3C10"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link w:val="BodyText3Char"/>
    <w:rsid w:val="00E63C10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E63C10"/>
    <w:rPr>
      <w:rFonts w:ascii="Times New Roman" w:eastAsia="Times New Roman" w:hAnsi="Times New Roman" w:cs="Times New Roman"/>
      <w:sz w:val="16"/>
      <w:szCs w:val="16"/>
    </w:rPr>
  </w:style>
  <w:style w:type="character" w:styleId="Hyperlink">
    <w:name w:val="Hyperlink"/>
    <w:basedOn w:val="DefaultParagraphFont"/>
    <w:rsid w:val="00E63C10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E63C1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63C10"/>
  </w:style>
  <w:style w:type="paragraph" w:styleId="ListParagraph">
    <w:name w:val="List Paragraph"/>
    <w:basedOn w:val="Normal"/>
    <w:uiPriority w:val="34"/>
    <w:qFormat/>
    <w:rsid w:val="00E63C10"/>
    <w:pPr>
      <w:ind w:left="720"/>
      <w:contextualSpacing/>
    </w:pPr>
  </w:style>
  <w:style w:type="paragraph" w:styleId="PlainText">
    <w:name w:val="Plain Text"/>
    <w:basedOn w:val="Normal"/>
    <w:link w:val="PlainTextChar"/>
    <w:semiHidden/>
    <w:rsid w:val="00FE4EC5"/>
    <w:rPr>
      <w:rFonts w:ascii="Courier New" w:hAnsi="Courier New"/>
    </w:rPr>
  </w:style>
  <w:style w:type="character" w:customStyle="1" w:styleId="PlainTextChar">
    <w:name w:val="Plain Text Char"/>
    <w:basedOn w:val="DefaultParagraphFont"/>
    <w:link w:val="PlainText"/>
    <w:semiHidden/>
    <w:rsid w:val="00FE4EC5"/>
    <w:rPr>
      <w:rFonts w:ascii="Courier New" w:eastAsia="Times New Roman" w:hAnsi="Courier New" w:cs="Times New Roman"/>
      <w:sz w:val="20"/>
      <w:szCs w:val="20"/>
    </w:rPr>
  </w:style>
  <w:style w:type="paragraph" w:customStyle="1" w:styleId="InsideAddress">
    <w:name w:val="Inside Address"/>
    <w:basedOn w:val="Normal"/>
    <w:rsid w:val="00F840CC"/>
    <w:pPr>
      <w:spacing w:line="220" w:lineRule="atLeast"/>
      <w:jc w:val="both"/>
    </w:pPr>
    <w:rPr>
      <w:rFonts w:ascii="Arial" w:hAnsi="Arial"/>
      <w:spacing w:val="-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3C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3C1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3C10"/>
  </w:style>
  <w:style w:type="paragraph" w:styleId="Footer">
    <w:name w:val="footer"/>
    <w:basedOn w:val="Normal"/>
    <w:link w:val="FooterChar"/>
    <w:unhideWhenUsed/>
    <w:rsid w:val="00E63C1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3C10"/>
  </w:style>
  <w:style w:type="paragraph" w:styleId="BalloonText">
    <w:name w:val="Balloon Text"/>
    <w:basedOn w:val="Normal"/>
    <w:link w:val="BalloonTextChar"/>
    <w:uiPriority w:val="99"/>
    <w:semiHidden/>
    <w:unhideWhenUsed/>
    <w:rsid w:val="00E6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3C10"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link w:val="BodyText3Char"/>
    <w:rsid w:val="00E63C10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E63C10"/>
    <w:rPr>
      <w:rFonts w:ascii="Times New Roman" w:eastAsia="Times New Roman" w:hAnsi="Times New Roman" w:cs="Times New Roman"/>
      <w:sz w:val="16"/>
      <w:szCs w:val="16"/>
    </w:rPr>
  </w:style>
  <w:style w:type="character" w:styleId="Hyperlink">
    <w:name w:val="Hyperlink"/>
    <w:basedOn w:val="DefaultParagraphFont"/>
    <w:rsid w:val="00E63C10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E63C1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63C10"/>
  </w:style>
  <w:style w:type="paragraph" w:styleId="ListParagraph">
    <w:name w:val="List Paragraph"/>
    <w:basedOn w:val="Normal"/>
    <w:uiPriority w:val="34"/>
    <w:qFormat/>
    <w:rsid w:val="00E63C10"/>
    <w:pPr>
      <w:ind w:left="720"/>
      <w:contextualSpacing/>
    </w:pPr>
  </w:style>
  <w:style w:type="paragraph" w:styleId="PlainText">
    <w:name w:val="Plain Text"/>
    <w:basedOn w:val="Normal"/>
    <w:link w:val="PlainTextChar"/>
    <w:semiHidden/>
    <w:rsid w:val="00FE4EC5"/>
    <w:rPr>
      <w:rFonts w:ascii="Courier New" w:hAnsi="Courier New"/>
    </w:rPr>
  </w:style>
  <w:style w:type="character" w:customStyle="1" w:styleId="PlainTextChar">
    <w:name w:val="Plain Text Char"/>
    <w:basedOn w:val="DefaultParagraphFont"/>
    <w:link w:val="PlainText"/>
    <w:semiHidden/>
    <w:rsid w:val="00FE4EC5"/>
    <w:rPr>
      <w:rFonts w:ascii="Courier New" w:eastAsia="Times New Roman" w:hAnsi="Courier New" w:cs="Times New Roman"/>
      <w:sz w:val="20"/>
      <w:szCs w:val="20"/>
    </w:rPr>
  </w:style>
  <w:style w:type="paragraph" w:customStyle="1" w:styleId="InsideAddress">
    <w:name w:val="Inside Address"/>
    <w:basedOn w:val="Normal"/>
    <w:rsid w:val="00F840CC"/>
    <w:pPr>
      <w:spacing w:line="220" w:lineRule="atLeast"/>
      <w:jc w:val="both"/>
    </w:pPr>
    <w:rPr>
      <w:rFonts w:ascii="Arial" w:hAnsi="Arial"/>
      <w:spacing w:val="-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pp</dc:creator>
  <cp:lastModifiedBy>pc</cp:lastModifiedBy>
  <cp:revision>3</cp:revision>
  <dcterms:created xsi:type="dcterms:W3CDTF">2019-06-25T11:12:00Z</dcterms:created>
  <dcterms:modified xsi:type="dcterms:W3CDTF">2019-06-25T11:22:00Z</dcterms:modified>
</cp:coreProperties>
</file>